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00325DA8" w:rsidP="58EDB3C9" w:rsidRDefault="00325DA8" w14:paraId="68CC8681" w14:textId="16BEC4BC" w14:noSpellErr="1">
      <w:pPr>
        <w:pStyle w:val="Rubrik1"/>
        <w:rPr>
          <w:lang w:val="en-US"/>
        </w:rPr>
      </w:pPr>
      <w:r w:rsidRPr="58EDB3C9" w:rsidR="58EDB3C9">
        <w:rPr>
          <w:lang w:val="en-US"/>
        </w:rPr>
        <w:t xml:space="preserve">The importance of libraries to make the Nordic region safer, </w:t>
      </w:r>
      <w:r w:rsidRPr="58EDB3C9" w:rsidR="58EDB3C9">
        <w:rPr>
          <w:lang w:val="en-US"/>
        </w:rPr>
        <w:t>greener</w:t>
      </w:r>
      <w:r w:rsidRPr="58EDB3C9" w:rsidR="58EDB3C9">
        <w:rPr>
          <w:lang w:val="en-US"/>
        </w:rPr>
        <w:t xml:space="preserve"> and freer</w:t>
      </w:r>
    </w:p>
    <w:p w:rsidR="00325DA8" w:rsidP="00325DA8" w:rsidRDefault="00325DA8" w14:paraId="58986D34" w14:textId="77777777">
      <w:pPr>
        <w:rPr>
          <w:lang w:val="en"/>
        </w:rPr>
      </w:pPr>
    </w:p>
    <w:p w:rsidR="00325DA8" w:rsidP="58EDB3C9" w:rsidRDefault="00325DA8" w14:paraId="6F184A3B" w14:textId="3BA96AC5">
      <w:pPr>
        <w:rPr>
          <w:lang w:val="en-US"/>
        </w:rPr>
      </w:pPr>
      <w:r w:rsidRPr="58EDB3C9" w:rsidR="58EDB3C9">
        <w:rPr>
          <w:lang w:val="en-US"/>
        </w:rPr>
        <w:t>The joint Nordic Library Associations would like to address the Nordic Council of Ministers concerning the vital role of libraries in the region.</w:t>
      </w:r>
    </w:p>
    <w:p w:rsidR="00325DA8" w:rsidP="00325DA8" w:rsidRDefault="00325DA8" w14:paraId="46B5AF5F" w14:textId="77777777">
      <w:pPr>
        <w:rPr>
          <w:lang w:val="en"/>
        </w:rPr>
      </w:pPr>
    </w:p>
    <w:p w:rsidRPr="00325DA8" w:rsidR="00325DA8" w:rsidP="00325DA8" w:rsidRDefault="00325DA8" w14:paraId="5C1764AF" w14:textId="3706A701">
      <w:pPr>
        <w:rPr>
          <w:lang w:val="en-US"/>
        </w:rPr>
      </w:pPr>
      <w:r w:rsidRPr="42112D1C" w:rsidR="42112D1C">
        <w:rPr>
          <w:lang w:val="en-US"/>
        </w:rPr>
        <w:t xml:space="preserve">The Swedish Presidency of the Nordic Council of Ministers 2024 seeks to make the Nordic region safer, greener, and freer and to help it become the most sustainable and integrated region in the world. The vision of the UNs Sustainable Development Goals is of </w:t>
      </w:r>
      <w:r w:rsidRPr="42112D1C" w:rsidR="42112D1C">
        <w:rPr>
          <w:lang w:val="en-US"/>
        </w:rPr>
        <w:t>central importance</w:t>
      </w:r>
      <w:r w:rsidRPr="42112D1C" w:rsidR="42112D1C">
        <w:rPr>
          <w:lang w:val="en-US"/>
        </w:rPr>
        <w:t xml:space="preserve"> in this context, as the principle of “leave no one behind” in the </w:t>
      </w:r>
      <w:r w:rsidRPr="42112D1C" w:rsidR="42112D1C">
        <w:rPr>
          <w:lang w:val="en-US"/>
        </w:rPr>
        <w:t>SDG:s</w:t>
      </w:r>
      <w:r w:rsidRPr="42112D1C" w:rsidR="42112D1C">
        <w:rPr>
          <w:lang w:val="en-US"/>
        </w:rPr>
        <w:t xml:space="preserve"> is also the fundament of libraries.</w:t>
      </w:r>
    </w:p>
    <w:p w:rsidR="00325DA8" w:rsidP="00325DA8" w:rsidRDefault="00325DA8" w14:paraId="33D1D38E" w14:textId="77777777">
      <w:pPr>
        <w:rPr>
          <w:lang w:val="en-US"/>
        </w:rPr>
      </w:pPr>
    </w:p>
    <w:p w:rsidR="00325DA8" w:rsidP="00325DA8" w:rsidRDefault="00325DA8" w14:paraId="4D71C6EF" w14:textId="0F177E3E">
      <w:pPr>
        <w:rPr>
          <w:lang w:val="en-US"/>
        </w:rPr>
      </w:pPr>
      <w:r w:rsidRPr="42112D1C" w:rsidR="42112D1C">
        <w:rPr>
          <w:lang w:val="en-US"/>
        </w:rPr>
        <w:t>We would like to point out in which way the libraries can support this effort.</w:t>
      </w:r>
    </w:p>
    <w:p w:rsidR="00325DA8" w:rsidP="00325DA8" w:rsidRDefault="00325DA8" w14:paraId="3B426546" w14:textId="77777777">
      <w:pPr>
        <w:rPr>
          <w:lang w:val="en-US"/>
        </w:rPr>
      </w:pPr>
    </w:p>
    <w:p w:rsidRPr="00325DA8" w:rsidR="00325DA8" w:rsidP="49770274" w:rsidRDefault="00325DA8" w14:paraId="51842159" w14:textId="15E55290">
      <w:pPr>
        <w:rPr>
          <w:lang w:val="en-US"/>
        </w:rPr>
      </w:pPr>
      <w:r w:rsidRPr="42112D1C" w:rsidR="42112D1C">
        <w:rPr>
          <w:lang w:val="en-US"/>
        </w:rPr>
        <w:t xml:space="preserve">• Reading is a basic ability that is </w:t>
      </w:r>
      <w:r w:rsidRPr="42112D1C" w:rsidR="42112D1C">
        <w:rPr>
          <w:lang w:val="en-US"/>
        </w:rPr>
        <w:t>required</w:t>
      </w:r>
      <w:r w:rsidRPr="42112D1C" w:rsidR="42112D1C">
        <w:rPr>
          <w:lang w:val="en-US"/>
        </w:rPr>
        <w:t xml:space="preserve"> to become a democratically participating citizen </w:t>
      </w:r>
      <w:r w:rsidRPr="42112D1C" w:rsidR="42112D1C">
        <w:rPr>
          <w:lang w:val="en-US"/>
        </w:rPr>
        <w:t>and for equal life chances</w:t>
      </w:r>
      <w:r w:rsidRPr="42112D1C" w:rsidR="42112D1C">
        <w:rPr>
          <w:lang w:val="en-US"/>
        </w:rPr>
        <w:t xml:space="preserve"> for all Nordic citizens. Public libraries in the Nordic countries support increased reading from meeting the youngest children and their parents and then through life to the oldest who need to get their books straight home. </w:t>
      </w:r>
    </w:p>
    <w:p w:rsidRPr="00325DA8" w:rsidR="00325DA8" w:rsidP="00325DA8" w:rsidRDefault="00325DA8" w14:paraId="0950E1A7" w14:textId="77777777">
      <w:pPr>
        <w:rPr>
          <w:lang w:val="en"/>
        </w:rPr>
      </w:pPr>
    </w:p>
    <w:p w:rsidRPr="00325DA8" w:rsidR="00325DA8" w:rsidP="391CE6AD" w:rsidRDefault="00325DA8" w14:paraId="7EED6E86" w14:textId="53F5AD8D">
      <w:pPr>
        <w:rPr>
          <w:lang w:val="en-US"/>
        </w:rPr>
      </w:pPr>
      <w:r w:rsidRPr="42112D1C" w:rsidR="42112D1C">
        <w:rPr>
          <w:lang w:val="en-US"/>
        </w:rPr>
        <w:t xml:space="preserve">• The whole Nordic region must live. Libraries are the most widespread democratic and social space in the city and in the countryside. In many municipalities it is the only cultural institution. Public libraries are unique as a place where inhabitants can stay in a safe environment, and meet others, </w:t>
      </w:r>
      <w:r w:rsidRPr="42112D1C" w:rsidR="42112D1C">
        <w:rPr>
          <w:lang w:val="en-US"/>
        </w:rPr>
        <w:t>free</w:t>
      </w:r>
      <w:r w:rsidRPr="42112D1C" w:rsidR="42112D1C">
        <w:rPr>
          <w:lang w:val="en-US"/>
        </w:rPr>
        <w:t xml:space="preserve"> of charge.</w:t>
      </w:r>
    </w:p>
    <w:p w:rsidRPr="00325DA8" w:rsidR="00325DA8" w:rsidP="00325DA8" w:rsidRDefault="00325DA8" w14:paraId="4A1F4FF3" w14:textId="77777777">
      <w:pPr>
        <w:rPr>
          <w:lang w:val="en"/>
        </w:rPr>
      </w:pPr>
    </w:p>
    <w:p w:rsidRPr="00325DA8" w:rsidR="00325DA8" w:rsidP="7DC5B095" w:rsidRDefault="00325DA8" w14:paraId="2E4B013C" w14:textId="4ED7B5EA">
      <w:pPr>
        <w:rPr>
          <w:lang w:val="en-US"/>
        </w:rPr>
      </w:pPr>
      <w:r w:rsidRPr="42112D1C" w:rsidR="42112D1C">
        <w:rPr>
          <w:lang w:val="en-US"/>
        </w:rPr>
        <w:t>• The entire Nordic population is not digitally involved. Many need support to join</w:t>
      </w:r>
      <w:r w:rsidRPr="42112D1C" w:rsidR="42112D1C">
        <w:rPr>
          <w:lang w:val="en-US"/>
        </w:rPr>
        <w:t>.</w:t>
      </w:r>
      <w:r w:rsidRPr="42112D1C" w:rsidR="42112D1C">
        <w:rPr>
          <w:lang w:val="en-US"/>
        </w:rPr>
        <w:t xml:space="preserve"> Public libraries contribute by offering tutoring to reduce the digital divide in the Nordics and to increase media and information literacy. For many people access provided by libraries to </w:t>
      </w:r>
      <w:r w:rsidRPr="42112D1C" w:rsidR="42112D1C">
        <w:rPr>
          <w:lang w:val="en-US"/>
        </w:rPr>
        <w:t>wifi</w:t>
      </w:r>
      <w:r w:rsidRPr="42112D1C" w:rsidR="42112D1C">
        <w:rPr>
          <w:lang w:val="en-US"/>
        </w:rPr>
        <w:t xml:space="preserve">, computers and scanners is also important and for some the only </w:t>
      </w:r>
      <w:r w:rsidRPr="42112D1C" w:rsidR="42112D1C">
        <w:rPr>
          <w:lang w:val="en-US"/>
        </w:rPr>
        <w:t>place for</w:t>
      </w:r>
      <w:r w:rsidRPr="42112D1C" w:rsidR="42112D1C">
        <w:rPr>
          <w:lang w:val="en-US"/>
        </w:rPr>
        <w:t xml:space="preserve"> digital inclusion.</w:t>
      </w:r>
    </w:p>
    <w:p w:rsidRPr="00325DA8" w:rsidR="00325DA8" w:rsidP="00325DA8" w:rsidRDefault="00325DA8" w14:paraId="0E7B1A1D" w14:textId="77777777">
      <w:pPr>
        <w:rPr>
          <w:lang w:val="en"/>
        </w:rPr>
      </w:pPr>
    </w:p>
    <w:p w:rsidRPr="00325DA8" w:rsidR="00325DA8" w:rsidP="00325DA8" w:rsidRDefault="00325DA8" w14:paraId="23A590AC" w14:textId="53D38DC5">
      <w:pPr>
        <w:rPr>
          <w:lang w:val="en-US"/>
        </w:rPr>
      </w:pPr>
      <w:r w:rsidRPr="42112D1C" w:rsidR="42112D1C">
        <w:rPr>
          <w:lang w:val="en"/>
        </w:rPr>
        <w:t xml:space="preserve">• Public libraries strengthen the democratic competence of citizens through access to media so that people can form their own opinions. Through a well-functioning, fair copyright, libraries can continue to provide pathways to information, </w:t>
      </w:r>
      <w:r w:rsidRPr="42112D1C" w:rsidR="42112D1C">
        <w:rPr>
          <w:lang w:val="en"/>
        </w:rPr>
        <w:t>innovation, knowledge</w:t>
      </w:r>
      <w:r w:rsidRPr="42112D1C" w:rsidR="42112D1C">
        <w:rPr>
          <w:lang w:val="en"/>
        </w:rPr>
        <w:t xml:space="preserve">, and culture. </w:t>
      </w:r>
    </w:p>
    <w:p w:rsidR="391CE6AD" w:rsidP="42112D1C" w:rsidRDefault="391CE6AD" w14:paraId="61A24009" w14:textId="1F35FFEA">
      <w:pPr>
        <w:pStyle w:val="Normal"/>
        <w:rPr>
          <w:lang w:val="en"/>
        </w:rPr>
      </w:pPr>
    </w:p>
    <w:p w:rsidR="391CE6AD" w:rsidP="7DC5B095" w:rsidRDefault="391CE6AD" w14:paraId="494052D2" w14:textId="5E2EE723">
      <w:pPr>
        <w:pStyle w:val="Normal"/>
        <w:rPr>
          <w:lang w:val="en-US"/>
        </w:rPr>
      </w:pPr>
      <w:r w:rsidRPr="42112D1C" w:rsidR="42112D1C">
        <w:rPr>
          <w:lang w:val="en-US"/>
        </w:rPr>
        <w:t xml:space="preserve">Public libraries, school libraries and academic libraries play a crucial role in ensuring national readiness. They contribute by providing access to information, promoting critical thinking, and fostering an informed population that can discern fake news and respond effectively to emergencies. </w:t>
      </w:r>
    </w:p>
    <w:p w:rsidR="7DC5B095" w:rsidP="7DC5B095" w:rsidRDefault="7DC5B095" w14:paraId="6E4C3BE9" w14:textId="4D459ADC">
      <w:pPr>
        <w:pStyle w:val="Normal"/>
        <w:rPr>
          <w:lang w:val="en-US"/>
        </w:rPr>
      </w:pPr>
    </w:p>
    <w:p w:rsidR="391CE6AD" w:rsidP="391CE6AD" w:rsidRDefault="391CE6AD" w14:paraId="29FA2911" w14:textId="5501E2DD">
      <w:pPr>
        <w:pStyle w:val="Normal"/>
        <w:rPr>
          <w:lang w:val="en-US"/>
        </w:rPr>
      </w:pPr>
      <w:r w:rsidRPr="42112D1C" w:rsidR="42112D1C">
        <w:rPr>
          <w:lang w:val="en-US"/>
        </w:rPr>
        <w:t xml:space="preserve">All the </w:t>
      </w:r>
      <w:r w:rsidRPr="42112D1C" w:rsidR="42112D1C">
        <w:rPr>
          <w:lang w:val="en-US"/>
        </w:rPr>
        <w:t>different types</w:t>
      </w:r>
      <w:r w:rsidRPr="42112D1C" w:rsidR="42112D1C">
        <w:rPr>
          <w:lang w:val="en-US"/>
        </w:rPr>
        <w:t xml:space="preserve"> of libraries are important to the citizens throughout their lives and the different challenges they meet. To be able to meet these requirements libraries need sufficient funding and legislation that supports them.</w:t>
      </w:r>
    </w:p>
    <w:sectPr w:rsidRPr="00325DA8" w:rsidR="00C24883" w:rsidSect="00535A56">
      <w:pgSz w:w="11900" w:h="16840"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3d69a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DA8"/>
    <w:rsid w:val="00325DA8"/>
    <w:rsid w:val="00420F7B"/>
    <w:rsid w:val="00535A56"/>
    <w:rsid w:val="00549729"/>
    <w:rsid w:val="00662BE6"/>
    <w:rsid w:val="00A0210E"/>
    <w:rsid w:val="00BC499A"/>
    <w:rsid w:val="00C24883"/>
    <w:rsid w:val="031B3339"/>
    <w:rsid w:val="05A1FA69"/>
    <w:rsid w:val="0B297376"/>
    <w:rsid w:val="109AB0F2"/>
    <w:rsid w:val="110BD7B8"/>
    <w:rsid w:val="1344702B"/>
    <w:rsid w:val="13572BD7"/>
    <w:rsid w:val="13FC32ED"/>
    <w:rsid w:val="13FFCEE3"/>
    <w:rsid w:val="167627ED"/>
    <w:rsid w:val="18050D5D"/>
    <w:rsid w:val="1A61625D"/>
    <w:rsid w:val="1A9E90C5"/>
    <w:rsid w:val="2192E46A"/>
    <w:rsid w:val="278025BA"/>
    <w:rsid w:val="2F817957"/>
    <w:rsid w:val="310EEAC5"/>
    <w:rsid w:val="321D3758"/>
    <w:rsid w:val="34E4B5B9"/>
    <w:rsid w:val="356A77CA"/>
    <w:rsid w:val="36C4C592"/>
    <w:rsid w:val="37A3F0E9"/>
    <w:rsid w:val="38A2188C"/>
    <w:rsid w:val="391CE6AD"/>
    <w:rsid w:val="3E7F6B80"/>
    <w:rsid w:val="3EC73822"/>
    <w:rsid w:val="42112D1C"/>
    <w:rsid w:val="43C09A87"/>
    <w:rsid w:val="440F6AD5"/>
    <w:rsid w:val="4721C17D"/>
    <w:rsid w:val="47D32484"/>
    <w:rsid w:val="494CF887"/>
    <w:rsid w:val="49770274"/>
    <w:rsid w:val="49E5E184"/>
    <w:rsid w:val="4D34572A"/>
    <w:rsid w:val="4D3B8B50"/>
    <w:rsid w:val="4E0F9B24"/>
    <w:rsid w:val="4F694D9B"/>
    <w:rsid w:val="4F8CF239"/>
    <w:rsid w:val="4FB0BCE9"/>
    <w:rsid w:val="505B4DA8"/>
    <w:rsid w:val="53290699"/>
    <w:rsid w:val="54DBF740"/>
    <w:rsid w:val="56945511"/>
    <w:rsid w:val="56E80D0A"/>
    <w:rsid w:val="58EDB3C9"/>
    <w:rsid w:val="59B13EF4"/>
    <w:rsid w:val="5A08D123"/>
    <w:rsid w:val="5A21FB11"/>
    <w:rsid w:val="5D1E3FE3"/>
    <w:rsid w:val="5F663E08"/>
    <w:rsid w:val="62F56ED7"/>
    <w:rsid w:val="63B6DE57"/>
    <w:rsid w:val="66D19247"/>
    <w:rsid w:val="6B18BA79"/>
    <w:rsid w:val="6B18BA79"/>
    <w:rsid w:val="6CC05984"/>
    <w:rsid w:val="6ECCB517"/>
    <w:rsid w:val="70F3224D"/>
    <w:rsid w:val="7254463D"/>
    <w:rsid w:val="7AB7CA66"/>
    <w:rsid w:val="7D08BC51"/>
    <w:rsid w:val="7DC5B095"/>
    <w:rsid w:val="7DEF6B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1A248C7"/>
  <w14:defaultImageDpi w14:val="32767"/>
  <w15:chartTrackingRefBased/>
  <w15:docId w15:val="{E81CE249-1221-8C49-B835-37BBF6E3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paragraph" w:styleId="Rubrik1">
    <w:name w:val="heading 1"/>
    <w:basedOn w:val="Normal"/>
    <w:next w:val="Normal"/>
    <w:link w:val="Rubrik1Char"/>
    <w:uiPriority w:val="9"/>
    <w:qFormat/>
    <w:rsid w:val="00325DA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25DA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25DA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25DA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25DA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25DA8"/>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25DA8"/>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25DA8"/>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25DA8"/>
    <w:pPr>
      <w:keepNext/>
      <w:keepLines/>
      <w:outlineLvl w:val="8"/>
    </w:pPr>
    <w:rPr>
      <w:rFonts w:eastAsiaTheme="majorEastAsia" w:cstheme="majorBidi"/>
      <w:color w:val="272727" w:themeColor="text1" w:themeTint="D8"/>
    </w:rPr>
  </w:style>
  <w:style w:type="character" w:styleId="Standardstycketeckensnitt" w:default="1">
    <w:name w:val="Default Paragraph Font"/>
    <w:uiPriority w:val="1"/>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325DA8"/>
    <w:rPr>
      <w:rFonts w:asciiTheme="majorHAnsi" w:hAnsiTheme="majorHAnsi" w:eastAsiaTheme="majorEastAsia" w:cstheme="majorBidi"/>
      <w:color w:val="0F4761" w:themeColor="accent1" w:themeShade="BF"/>
      <w:sz w:val="40"/>
      <w:szCs w:val="40"/>
    </w:rPr>
  </w:style>
  <w:style w:type="character" w:styleId="Rubrik2Char" w:customStyle="1">
    <w:name w:val="Rubrik 2 Char"/>
    <w:basedOn w:val="Standardstycketeckensnitt"/>
    <w:link w:val="Rubrik2"/>
    <w:uiPriority w:val="9"/>
    <w:semiHidden/>
    <w:rsid w:val="00325DA8"/>
    <w:rPr>
      <w:rFonts w:asciiTheme="majorHAnsi" w:hAnsiTheme="majorHAnsi" w:eastAsiaTheme="majorEastAsia" w:cstheme="majorBidi"/>
      <w:color w:val="0F4761" w:themeColor="accent1" w:themeShade="BF"/>
      <w:sz w:val="32"/>
      <w:szCs w:val="32"/>
    </w:rPr>
  </w:style>
  <w:style w:type="character" w:styleId="Rubrik3Char" w:customStyle="1">
    <w:name w:val="Rubrik 3 Char"/>
    <w:basedOn w:val="Standardstycketeckensnitt"/>
    <w:link w:val="Rubrik3"/>
    <w:uiPriority w:val="9"/>
    <w:semiHidden/>
    <w:rsid w:val="00325DA8"/>
    <w:rPr>
      <w:rFonts w:eastAsiaTheme="majorEastAsia" w:cstheme="majorBidi"/>
      <w:color w:val="0F4761" w:themeColor="accent1" w:themeShade="BF"/>
      <w:sz w:val="28"/>
      <w:szCs w:val="28"/>
    </w:rPr>
  </w:style>
  <w:style w:type="character" w:styleId="Rubrik4Char" w:customStyle="1">
    <w:name w:val="Rubrik 4 Char"/>
    <w:basedOn w:val="Standardstycketeckensnitt"/>
    <w:link w:val="Rubrik4"/>
    <w:uiPriority w:val="9"/>
    <w:semiHidden/>
    <w:rsid w:val="00325DA8"/>
    <w:rPr>
      <w:rFonts w:eastAsiaTheme="majorEastAsia" w:cstheme="majorBidi"/>
      <w:i/>
      <w:iCs/>
      <w:color w:val="0F4761" w:themeColor="accent1" w:themeShade="BF"/>
    </w:rPr>
  </w:style>
  <w:style w:type="character" w:styleId="Rubrik5Char" w:customStyle="1">
    <w:name w:val="Rubrik 5 Char"/>
    <w:basedOn w:val="Standardstycketeckensnitt"/>
    <w:link w:val="Rubrik5"/>
    <w:uiPriority w:val="9"/>
    <w:semiHidden/>
    <w:rsid w:val="00325DA8"/>
    <w:rPr>
      <w:rFonts w:eastAsiaTheme="majorEastAsia" w:cstheme="majorBidi"/>
      <w:color w:val="0F4761" w:themeColor="accent1" w:themeShade="BF"/>
    </w:rPr>
  </w:style>
  <w:style w:type="character" w:styleId="Rubrik6Char" w:customStyle="1">
    <w:name w:val="Rubrik 6 Char"/>
    <w:basedOn w:val="Standardstycketeckensnitt"/>
    <w:link w:val="Rubrik6"/>
    <w:uiPriority w:val="9"/>
    <w:semiHidden/>
    <w:rsid w:val="00325DA8"/>
    <w:rPr>
      <w:rFonts w:eastAsiaTheme="majorEastAsia" w:cstheme="majorBidi"/>
      <w:i/>
      <w:iCs/>
      <w:color w:val="595959" w:themeColor="text1" w:themeTint="A6"/>
    </w:rPr>
  </w:style>
  <w:style w:type="character" w:styleId="Rubrik7Char" w:customStyle="1">
    <w:name w:val="Rubrik 7 Char"/>
    <w:basedOn w:val="Standardstycketeckensnitt"/>
    <w:link w:val="Rubrik7"/>
    <w:uiPriority w:val="9"/>
    <w:semiHidden/>
    <w:rsid w:val="00325DA8"/>
    <w:rPr>
      <w:rFonts w:eastAsiaTheme="majorEastAsia" w:cstheme="majorBidi"/>
      <w:color w:val="595959" w:themeColor="text1" w:themeTint="A6"/>
    </w:rPr>
  </w:style>
  <w:style w:type="character" w:styleId="Rubrik8Char" w:customStyle="1">
    <w:name w:val="Rubrik 8 Char"/>
    <w:basedOn w:val="Standardstycketeckensnitt"/>
    <w:link w:val="Rubrik8"/>
    <w:uiPriority w:val="9"/>
    <w:semiHidden/>
    <w:rsid w:val="00325DA8"/>
    <w:rPr>
      <w:rFonts w:eastAsiaTheme="majorEastAsia" w:cstheme="majorBidi"/>
      <w:i/>
      <w:iCs/>
      <w:color w:val="272727" w:themeColor="text1" w:themeTint="D8"/>
    </w:rPr>
  </w:style>
  <w:style w:type="character" w:styleId="Rubrik9Char" w:customStyle="1">
    <w:name w:val="Rubrik 9 Char"/>
    <w:basedOn w:val="Standardstycketeckensnitt"/>
    <w:link w:val="Rubrik9"/>
    <w:uiPriority w:val="9"/>
    <w:semiHidden/>
    <w:rsid w:val="00325DA8"/>
    <w:rPr>
      <w:rFonts w:eastAsiaTheme="majorEastAsia" w:cstheme="majorBidi"/>
      <w:color w:val="272727" w:themeColor="text1" w:themeTint="D8"/>
    </w:rPr>
  </w:style>
  <w:style w:type="paragraph" w:styleId="Rubrik">
    <w:name w:val="Title"/>
    <w:basedOn w:val="Normal"/>
    <w:next w:val="Normal"/>
    <w:link w:val="RubrikChar"/>
    <w:uiPriority w:val="10"/>
    <w:qFormat/>
    <w:rsid w:val="00325DA8"/>
    <w:pPr>
      <w:spacing w:after="80"/>
      <w:contextualSpacing/>
    </w:pPr>
    <w:rPr>
      <w:rFonts w:asciiTheme="majorHAnsi" w:hAnsiTheme="majorHAnsi" w:eastAsiaTheme="majorEastAsia" w:cstheme="majorBidi"/>
      <w:spacing w:val="-10"/>
      <w:kern w:val="28"/>
      <w:sz w:val="56"/>
      <w:szCs w:val="56"/>
    </w:rPr>
  </w:style>
  <w:style w:type="character" w:styleId="RubrikChar" w:customStyle="1">
    <w:name w:val="Rubrik Char"/>
    <w:basedOn w:val="Standardstycketeckensnitt"/>
    <w:link w:val="Rubrik"/>
    <w:uiPriority w:val="10"/>
    <w:rsid w:val="00325DA8"/>
    <w:rPr>
      <w:rFonts w:asciiTheme="majorHAnsi" w:hAnsiTheme="majorHAnsi" w:eastAsiaTheme="majorEastAsia" w:cstheme="majorBidi"/>
      <w:spacing w:val="-10"/>
      <w:kern w:val="28"/>
      <w:sz w:val="56"/>
      <w:szCs w:val="56"/>
    </w:rPr>
  </w:style>
  <w:style w:type="paragraph" w:styleId="Underrubrik">
    <w:name w:val="Subtitle"/>
    <w:basedOn w:val="Normal"/>
    <w:next w:val="Normal"/>
    <w:link w:val="UnderrubrikChar"/>
    <w:uiPriority w:val="11"/>
    <w:qFormat/>
    <w:rsid w:val="00325DA8"/>
    <w:pPr>
      <w:numPr>
        <w:ilvl w:val="1"/>
      </w:numPr>
      <w:spacing w:after="160"/>
    </w:pPr>
    <w:rPr>
      <w:rFonts w:eastAsiaTheme="majorEastAsia" w:cstheme="majorBidi"/>
      <w:color w:val="595959" w:themeColor="text1" w:themeTint="A6"/>
      <w:spacing w:val="15"/>
      <w:sz w:val="28"/>
      <w:szCs w:val="28"/>
    </w:rPr>
  </w:style>
  <w:style w:type="character" w:styleId="UnderrubrikChar" w:customStyle="1">
    <w:name w:val="Underrubrik Char"/>
    <w:basedOn w:val="Standardstycketeckensnitt"/>
    <w:link w:val="Underrubrik"/>
    <w:uiPriority w:val="11"/>
    <w:rsid w:val="00325DA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25DA8"/>
    <w:pPr>
      <w:spacing w:before="160" w:after="160"/>
      <w:jc w:val="center"/>
    </w:pPr>
    <w:rPr>
      <w:i/>
      <w:iCs/>
      <w:color w:val="404040" w:themeColor="text1" w:themeTint="BF"/>
    </w:rPr>
  </w:style>
  <w:style w:type="character" w:styleId="CitatChar" w:customStyle="1">
    <w:name w:val="Citat Char"/>
    <w:basedOn w:val="Standardstycketeckensnitt"/>
    <w:link w:val="Citat"/>
    <w:uiPriority w:val="29"/>
    <w:rsid w:val="00325DA8"/>
    <w:rPr>
      <w:i/>
      <w:iCs/>
      <w:color w:val="404040" w:themeColor="text1" w:themeTint="BF"/>
    </w:rPr>
  </w:style>
  <w:style w:type="paragraph" w:styleId="Liststycke">
    <w:name w:val="List Paragraph"/>
    <w:basedOn w:val="Normal"/>
    <w:uiPriority w:val="34"/>
    <w:qFormat/>
    <w:rsid w:val="00325DA8"/>
    <w:pPr>
      <w:ind w:left="720"/>
      <w:contextualSpacing/>
    </w:pPr>
  </w:style>
  <w:style w:type="character" w:styleId="Starkbetoning">
    <w:name w:val="Intense Emphasis"/>
    <w:basedOn w:val="Standardstycketeckensnitt"/>
    <w:uiPriority w:val="21"/>
    <w:qFormat/>
    <w:rsid w:val="00325DA8"/>
    <w:rPr>
      <w:i/>
      <w:iCs/>
      <w:color w:val="0F4761" w:themeColor="accent1" w:themeShade="BF"/>
    </w:rPr>
  </w:style>
  <w:style w:type="paragraph" w:styleId="Starktcitat">
    <w:name w:val="Intense Quote"/>
    <w:basedOn w:val="Normal"/>
    <w:next w:val="Normal"/>
    <w:link w:val="StarktcitatChar"/>
    <w:uiPriority w:val="30"/>
    <w:qFormat/>
    <w:rsid w:val="00325DA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tarktcitatChar" w:customStyle="1">
    <w:name w:val="Starkt citat Char"/>
    <w:basedOn w:val="Standardstycketeckensnitt"/>
    <w:link w:val="Starktcitat"/>
    <w:uiPriority w:val="30"/>
    <w:rsid w:val="00325DA8"/>
    <w:rPr>
      <w:i/>
      <w:iCs/>
      <w:color w:val="0F4761" w:themeColor="accent1" w:themeShade="BF"/>
    </w:rPr>
  </w:style>
  <w:style w:type="character" w:styleId="Starkreferens">
    <w:name w:val="Intense Reference"/>
    <w:basedOn w:val="Standardstycketeckensnitt"/>
    <w:uiPriority w:val="32"/>
    <w:qFormat/>
    <w:rsid w:val="00325D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49589">
      <w:bodyDiv w:val="1"/>
      <w:marLeft w:val="0"/>
      <w:marRight w:val="0"/>
      <w:marTop w:val="0"/>
      <w:marBottom w:val="0"/>
      <w:divBdr>
        <w:top w:val="none" w:sz="0" w:space="0" w:color="auto"/>
        <w:left w:val="none" w:sz="0" w:space="0" w:color="auto"/>
        <w:bottom w:val="none" w:sz="0" w:space="0" w:color="auto"/>
        <w:right w:val="none" w:sz="0" w:space="0" w:color="auto"/>
      </w:divBdr>
      <w:divsChild>
        <w:div w:id="784886518">
          <w:marLeft w:val="0"/>
          <w:marRight w:val="0"/>
          <w:marTop w:val="0"/>
          <w:marBottom w:val="0"/>
          <w:divBdr>
            <w:top w:val="none" w:sz="0" w:space="0" w:color="auto"/>
            <w:left w:val="none" w:sz="0" w:space="0" w:color="auto"/>
            <w:bottom w:val="none" w:sz="0" w:space="0" w:color="auto"/>
            <w:right w:val="none" w:sz="0" w:space="0" w:color="auto"/>
          </w:divBdr>
        </w:div>
      </w:divsChild>
    </w:div>
    <w:div w:id="859396666">
      <w:bodyDiv w:val="1"/>
      <w:marLeft w:val="0"/>
      <w:marRight w:val="0"/>
      <w:marTop w:val="0"/>
      <w:marBottom w:val="0"/>
      <w:divBdr>
        <w:top w:val="none" w:sz="0" w:space="0" w:color="auto"/>
        <w:left w:val="none" w:sz="0" w:space="0" w:color="auto"/>
        <w:bottom w:val="none" w:sz="0" w:space="0" w:color="auto"/>
        <w:right w:val="none" w:sz="0" w:space="0" w:color="auto"/>
      </w:divBdr>
      <w:divsChild>
        <w:div w:id="1758671179">
          <w:marLeft w:val="0"/>
          <w:marRight w:val="0"/>
          <w:marTop w:val="0"/>
          <w:marBottom w:val="0"/>
          <w:divBdr>
            <w:top w:val="none" w:sz="0" w:space="0" w:color="auto"/>
            <w:left w:val="none" w:sz="0" w:space="0" w:color="auto"/>
            <w:bottom w:val="none" w:sz="0" w:space="0" w:color="auto"/>
            <w:right w:val="none" w:sz="0" w:space="0" w:color="auto"/>
          </w:divBdr>
        </w:div>
      </w:divsChild>
    </w:div>
    <w:div w:id="1082877215">
      <w:bodyDiv w:val="1"/>
      <w:marLeft w:val="0"/>
      <w:marRight w:val="0"/>
      <w:marTop w:val="0"/>
      <w:marBottom w:val="0"/>
      <w:divBdr>
        <w:top w:val="none" w:sz="0" w:space="0" w:color="auto"/>
        <w:left w:val="none" w:sz="0" w:space="0" w:color="auto"/>
        <w:bottom w:val="none" w:sz="0" w:space="0" w:color="auto"/>
        <w:right w:val="none" w:sz="0" w:space="0" w:color="auto"/>
      </w:divBdr>
      <w:divsChild>
        <w:div w:id="990063137">
          <w:marLeft w:val="0"/>
          <w:marRight w:val="0"/>
          <w:marTop w:val="0"/>
          <w:marBottom w:val="0"/>
          <w:divBdr>
            <w:top w:val="none" w:sz="0" w:space="0" w:color="auto"/>
            <w:left w:val="none" w:sz="0" w:space="0" w:color="auto"/>
            <w:bottom w:val="none" w:sz="0" w:space="0" w:color="auto"/>
            <w:right w:val="none" w:sz="0" w:space="0" w:color="auto"/>
          </w:divBdr>
        </w:div>
      </w:divsChild>
    </w:div>
    <w:div w:id="1278951946">
      <w:bodyDiv w:val="1"/>
      <w:marLeft w:val="0"/>
      <w:marRight w:val="0"/>
      <w:marTop w:val="0"/>
      <w:marBottom w:val="0"/>
      <w:divBdr>
        <w:top w:val="none" w:sz="0" w:space="0" w:color="auto"/>
        <w:left w:val="none" w:sz="0" w:space="0" w:color="auto"/>
        <w:bottom w:val="none" w:sz="0" w:space="0" w:color="auto"/>
        <w:right w:val="none" w:sz="0" w:space="0" w:color="auto"/>
      </w:divBdr>
      <w:divsChild>
        <w:div w:id="1123379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ba36c8f07bd14985" /><Relationship Type="http://schemas.microsoft.com/office/2011/relationships/commentsExtended" Target="commentsExtended.xml" Id="Rdebb388172b14921" /><Relationship Type="http://schemas.microsoft.com/office/2016/09/relationships/commentsIds" Target="commentsIds.xml" Id="Rab6c9921b45346e5" /><Relationship Type="http://schemas.openxmlformats.org/officeDocument/2006/relationships/numbering" Target="numbering.xml" Id="R230a1076ad664d7b"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D7A096E877854B8D5734683A8B814D" ma:contentTypeVersion="6" ma:contentTypeDescription="Skapa ett nytt dokument." ma:contentTypeScope="" ma:versionID="94b8684ff38f74100c33ec0b13055572">
  <xsd:schema xmlns:xsd="http://www.w3.org/2001/XMLSchema" xmlns:xs="http://www.w3.org/2001/XMLSchema" xmlns:p="http://schemas.microsoft.com/office/2006/metadata/properties" xmlns:ns2="fe625166-5d62-4e9f-bc9b-93c8e8853a03" xmlns:ns3="b886b7af-a70c-4462-bbfe-73424ebe6725" targetNamespace="http://schemas.microsoft.com/office/2006/metadata/properties" ma:root="true" ma:fieldsID="cb22174ab2cae9b64cc26a135e18cf20" ns2:_="" ns3:_="">
    <xsd:import namespace="fe625166-5d62-4e9f-bc9b-93c8e8853a03"/>
    <xsd:import namespace="b886b7af-a70c-4462-bbfe-73424ebe67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25166-5d62-4e9f-bc9b-93c8e8853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6b7af-a70c-4462-bbfe-73424ebe6725"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FEE66-59F1-48F7-9594-FB58A74768F0}"/>
</file>

<file path=customXml/itemProps2.xml><?xml version="1.0" encoding="utf-8"?>
<ds:datastoreItem xmlns:ds="http://schemas.openxmlformats.org/officeDocument/2006/customXml" ds:itemID="{5A876D8A-3F97-4F8C-9C09-440661AA6DFF}"/>
</file>

<file path=customXml/itemProps3.xml><?xml version="1.0" encoding="utf-8"?>
<ds:datastoreItem xmlns:ds="http://schemas.openxmlformats.org/officeDocument/2006/customXml" ds:itemID="{1EBDD891-16CD-403E-9611-A583CC399B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Nilsson</dc:creator>
  <keywords/>
  <dc:description/>
  <lastModifiedBy>Gjestebruker</lastModifiedBy>
  <revision>12</revision>
  <dcterms:created xsi:type="dcterms:W3CDTF">2024-04-10T12:54:00.0000000Z</dcterms:created>
  <dcterms:modified xsi:type="dcterms:W3CDTF">2024-06-05T13:45:07.8077340Z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0x0101004DD7A096E877854B8D5734683A8B814D</vt:lpwstr>
  </property>
</Properties>
</file>